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10206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356"/>
        <w:gridCol w:w="283"/>
        <w:gridCol w:w="284"/>
        <w:gridCol w:w="283"/>
      </w:tblGrid>
      <w:tr>
        <w:tblPrEx>
          <w:shd w:val="clear" w:color="auto" w:fill="ced7e7"/>
        </w:tblPrEx>
        <w:trPr>
          <w:trHeight w:val="328" w:hRule="atLeast"/>
        </w:trPr>
        <w:tc>
          <w:tcPr>
            <w:tcW w:type="dxa" w:w="93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1"/>
              <w:jc w:val="center"/>
            </w:pPr>
            <w:r>
              <w:rPr>
                <w:shd w:val="nil" w:color="auto" w:fill="auto"/>
                <w:rtl w:val="0"/>
              </w:rPr>
              <w:t>TRANSPORDIAMET</w:t>
            </w:r>
          </w:p>
        </w:tc>
        <w:tc>
          <w:tcPr>
            <w:tcW w:type="dxa" w:w="28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ind w:left="216" w:hanging="216"/>
      </w:pPr>
    </w:p>
    <w:p>
      <w:pPr>
        <w:pStyle w:val="Body A"/>
        <w:widowControl w:val="0"/>
        <w:ind w:left="108" w:hanging="108"/>
      </w:pPr>
    </w:p>
    <w:p>
      <w:pPr>
        <w:pStyle w:val="Normal.0"/>
        <w:jc w:val="center"/>
        <w:rPr>
          <w:sz w:val="20"/>
          <w:szCs w:val="20"/>
        </w:rPr>
      </w:pPr>
    </w:p>
    <w:tbl>
      <w:tblPr>
        <w:tblW w:w="9112" w:type="dxa"/>
        <w:jc w:val="center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6961"/>
        <w:gridCol w:w="614"/>
        <w:gridCol w:w="717"/>
        <w:gridCol w:w="820"/>
      </w:tblGrid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69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Liiklusm</w:t>
            </w:r>
            <w:r>
              <w:rPr>
                <w:b w:val="1"/>
                <w:bCs w:val="1"/>
                <w:shd w:val="nil" w:color="auto" w:fill="auto"/>
                <w:rtl w:val="0"/>
              </w:rPr>
              <w:t>ä</w:t>
            </w:r>
            <w:r>
              <w:rPr>
                <w:b w:val="1"/>
                <w:bCs w:val="1"/>
                <w:shd w:val="nil" w:color="auto" w:fill="auto"/>
                <w:rtl w:val="0"/>
              </w:rPr>
              <w:t>rgi (-m</w:t>
            </w:r>
            <w:r>
              <w:rPr>
                <w:b w:val="1"/>
                <w:bCs w:val="1"/>
                <w:shd w:val="nil" w:color="auto" w:fill="auto"/>
                <w:rtl w:val="0"/>
              </w:rPr>
              <w:t>ä</w:t>
            </w:r>
            <w:r>
              <w:rPr>
                <w:b w:val="1"/>
                <w:bCs w:val="1"/>
                <w:shd w:val="nil" w:color="auto" w:fill="auto"/>
                <w:rtl w:val="0"/>
              </w:rPr>
              <w:t>rkide) paigaldamise loa  taotlus</w:t>
            </w:r>
          </w:p>
        </w:tc>
        <w:tc>
          <w:tcPr>
            <w:tcW w:type="dxa" w:w="6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ind w:left="108" w:hanging="108"/>
        <w:jc w:val="center"/>
        <w:rPr>
          <w:sz w:val="20"/>
          <w:szCs w:val="20"/>
        </w:rPr>
      </w:pPr>
    </w:p>
    <w:p>
      <w:pPr>
        <w:pStyle w:val="Normal.0"/>
        <w:widowControl w:val="0"/>
        <w:jc w:val="center"/>
        <w:rPr>
          <w:sz w:val="20"/>
          <w:szCs w:val="20"/>
        </w:rPr>
      </w:pPr>
    </w:p>
    <w:p>
      <w:pPr>
        <w:pStyle w:val="Normal.0"/>
        <w:rPr>
          <w:sz w:val="20"/>
          <w:szCs w:val="20"/>
        </w:rPr>
      </w:pPr>
    </w:p>
    <w:tbl>
      <w:tblPr>
        <w:tblW w:w="9112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225"/>
        <w:gridCol w:w="2119"/>
        <w:gridCol w:w="1982"/>
        <w:gridCol w:w="2786"/>
      </w:tblGrid>
      <w:tr>
        <w:tblPrEx>
          <w:shd w:val="clear" w:color="auto" w:fill="ced7e7"/>
        </w:tblPrEx>
        <w:trPr>
          <w:trHeight w:val="491" w:hRule="atLeast"/>
        </w:trPr>
        <w:tc>
          <w:tcPr>
            <w:tcW w:type="dxa" w:w="22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sz w:val="22"/>
                <w:szCs w:val="22"/>
                <w:shd w:val="nil" w:color="auto" w:fill="auto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nl-NL"/>
              </w:rPr>
              <w:t>Paigaldusloa taotleja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22"/>
                <w:szCs w:val="22"/>
                <w:shd w:val="nil" w:color="auto" w:fill="auto"/>
                <w:rtl w:val="0"/>
              </w:rPr>
              <w:t xml:space="preserve"> (liiklusm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ä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rgi omanik):</w:t>
            </w:r>
          </w:p>
        </w:tc>
        <w:tc>
          <w:tcPr>
            <w:tcW w:type="dxa" w:w="2119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J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ü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ri J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ä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rv</w:t>
            </w:r>
          </w:p>
        </w:tc>
        <w:tc>
          <w:tcPr>
            <w:tcW w:type="dxa" w:w="1982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5018003</w:t>
            </w:r>
          </w:p>
        </w:tc>
        <w:tc>
          <w:tcPr>
            <w:tcW w:type="dxa" w:w="2786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MT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Ü 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Tallinna Hipodroom</w:t>
            </w:r>
          </w:p>
        </w:tc>
      </w:tr>
      <w:tr>
        <w:tblPrEx>
          <w:shd w:val="clear" w:color="auto" w:fill="ced7e7"/>
        </w:tblPrEx>
        <w:trPr>
          <w:trHeight w:val="579" w:hRule="atLeast"/>
        </w:trPr>
        <w:tc>
          <w:tcPr>
            <w:tcW w:type="dxa" w:w="22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19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(nimi)</w:t>
            </w:r>
          </w:p>
        </w:tc>
        <w:tc>
          <w:tcPr>
            <w:tcW w:type="dxa" w:w="198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(telefon)</w:t>
            </w:r>
          </w:p>
        </w:tc>
        <w:tc>
          <w:tcPr>
            <w:tcW w:type="dxa" w:w="2786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(ettev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õ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te)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22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19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80167091</w:t>
            </w:r>
          </w:p>
        </w:tc>
        <w:tc>
          <w:tcPr>
            <w:tcW w:type="dxa" w:w="1982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Hyperlink.0"/>
              </w:rPr>
              <w:fldChar w:fldCharType="begin" w:fldLock="0"/>
            </w:r>
            <w:r>
              <w:rPr>
                <w:rStyle w:val="Hyperlink.0"/>
              </w:rPr>
              <w:instrText xml:space="preserve"> HYPERLINK "mailto:jyri@hipodroom.ee"</w:instrText>
            </w:r>
            <w:r>
              <w:rPr>
                <w:rStyle w:val="Hyperlink.0"/>
              </w:rPr>
              <w:fldChar w:fldCharType="separate" w:fldLock="0"/>
            </w:r>
            <w:r>
              <w:rPr>
                <w:rStyle w:val="Hyperlink.0"/>
                <w:rtl w:val="0"/>
              </w:rPr>
              <w:t>jyri@hipodroom.ee</w:t>
            </w:r>
            <w:r>
              <w:rPr/>
              <w:fldChar w:fldCharType="end" w:fldLock="0"/>
            </w:r>
          </w:p>
        </w:tc>
        <w:tc>
          <w:tcPr>
            <w:tcW w:type="dxa" w:w="2786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ind w:left="108" w:hanging="108"/>
        <w:rPr>
          <w:rStyle w:val="None"/>
          <w:sz w:val="20"/>
          <w:szCs w:val="20"/>
        </w:rPr>
      </w:pPr>
    </w:p>
    <w:p>
      <w:pPr>
        <w:pStyle w:val="Normal.0"/>
        <w:widowControl w:val="0"/>
        <w:rPr>
          <w:rStyle w:val="None"/>
          <w:sz w:val="20"/>
          <w:szCs w:val="20"/>
        </w:rPr>
      </w:pPr>
    </w:p>
    <w:p>
      <w:pPr>
        <w:pStyle w:val="Normal.0"/>
        <w:rPr>
          <w:rStyle w:val="None"/>
          <w:sz w:val="16"/>
          <w:szCs w:val="16"/>
        </w:rPr>
      </w:pPr>
    </w:p>
    <w:tbl>
      <w:tblPr>
        <w:tblW w:w="9107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033"/>
        <w:gridCol w:w="3038"/>
        <w:gridCol w:w="3036"/>
      </w:tblGrid>
      <w:tr>
        <w:tblPrEx>
          <w:shd w:val="clear" w:color="auto" w:fill="ced7e7"/>
        </w:tblPrEx>
        <w:trPr>
          <w:trHeight w:val="971" w:hRule="atLeast"/>
        </w:trPr>
        <w:tc>
          <w:tcPr>
            <w:tcW w:type="dxa" w:w="3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</w:rPr>
              <w:t>Liiklusm</w:t>
            </w:r>
            <w:r>
              <w:rPr>
                <w:rStyle w:val="None"/>
                <w:sz w:val="22"/>
                <w:szCs w:val="22"/>
                <w:shd w:val="nil" w:color="auto" w:fill="auto"/>
                <w:rtl w:val="0"/>
              </w:rPr>
              <w:t>ä</w:t>
            </w:r>
            <w:r>
              <w:rPr>
                <w:rStyle w:val="None"/>
                <w:sz w:val="22"/>
                <w:szCs w:val="22"/>
                <w:shd w:val="nil" w:color="auto" w:fill="auto"/>
                <w:rtl w:val="0"/>
              </w:rPr>
              <w:t>rgi v</w:t>
            </w: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pt-PT"/>
              </w:rPr>
              <w:t>õ</w:t>
            </w: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it-IT"/>
              </w:rPr>
              <w:t>i -m</w:t>
            </w:r>
            <w:r>
              <w:rPr>
                <w:rStyle w:val="None"/>
                <w:sz w:val="22"/>
                <w:szCs w:val="22"/>
                <w:shd w:val="nil" w:color="auto" w:fill="auto"/>
                <w:rtl w:val="0"/>
              </w:rPr>
              <w:t>ä</w:t>
            </w:r>
            <w:r>
              <w:rPr>
                <w:rStyle w:val="None"/>
                <w:sz w:val="22"/>
                <w:szCs w:val="22"/>
                <w:shd w:val="nil" w:color="auto" w:fill="auto"/>
                <w:rtl w:val="0"/>
              </w:rPr>
              <w:t>rkide nimi ja number:</w:t>
            </w:r>
          </w:p>
        </w:tc>
        <w:tc>
          <w:tcPr>
            <w:tcW w:type="dxa" w:w="30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</w:rPr>
              <w:t>Liiklusm</w:t>
            </w:r>
            <w:r>
              <w:rPr>
                <w:rStyle w:val="None"/>
                <w:sz w:val="22"/>
                <w:szCs w:val="22"/>
                <w:shd w:val="nil" w:color="auto" w:fill="auto"/>
                <w:rtl w:val="0"/>
              </w:rPr>
              <w:t>ä</w:t>
            </w:r>
            <w:r>
              <w:rPr>
                <w:rStyle w:val="None"/>
                <w:sz w:val="22"/>
                <w:szCs w:val="22"/>
                <w:shd w:val="nil" w:color="auto" w:fill="auto"/>
                <w:rtl w:val="0"/>
              </w:rPr>
              <w:t>rgi v</w:t>
            </w: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pt-PT"/>
              </w:rPr>
              <w:t>õ</w:t>
            </w:r>
            <w:r>
              <w:rPr>
                <w:rStyle w:val="None"/>
                <w:sz w:val="22"/>
                <w:szCs w:val="22"/>
                <w:shd w:val="nil" w:color="auto" w:fill="auto"/>
                <w:rtl w:val="0"/>
              </w:rPr>
              <w:t xml:space="preserve">i </w:t>
            </w:r>
            <w:r>
              <w:rPr>
                <w:rStyle w:val="None"/>
                <w:sz w:val="22"/>
                <w:szCs w:val="22"/>
                <w:shd w:val="nil" w:color="auto" w:fill="auto"/>
                <w:rtl w:val="0"/>
              </w:rPr>
              <w:t>–</w:t>
            </w:r>
            <w:r>
              <w:rPr>
                <w:rStyle w:val="None"/>
                <w:sz w:val="22"/>
                <w:szCs w:val="22"/>
                <w:shd w:val="nil" w:color="auto" w:fill="auto"/>
                <w:rtl w:val="0"/>
              </w:rPr>
              <w:t>m</w:t>
            </w:r>
            <w:r>
              <w:rPr>
                <w:rStyle w:val="None"/>
                <w:sz w:val="22"/>
                <w:szCs w:val="22"/>
                <w:shd w:val="nil" w:color="auto" w:fill="auto"/>
                <w:rtl w:val="0"/>
              </w:rPr>
              <w:t>ä</w:t>
            </w:r>
            <w:r>
              <w:rPr>
                <w:rStyle w:val="None"/>
                <w:sz w:val="22"/>
                <w:szCs w:val="22"/>
                <w:shd w:val="nil" w:color="auto" w:fill="auto"/>
                <w:rtl w:val="0"/>
              </w:rPr>
              <w:t>rkide  asukoht  tee nimi, nr  ja kilomeeter (v</w:t>
            </w: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pt-PT"/>
              </w:rPr>
              <w:t>õ</w:t>
            </w:r>
            <w:r>
              <w:rPr>
                <w:rStyle w:val="None"/>
                <w:sz w:val="22"/>
                <w:szCs w:val="22"/>
                <w:shd w:val="nil" w:color="auto" w:fill="auto"/>
                <w:rtl w:val="0"/>
              </w:rPr>
              <w:t>imalusel x ja y koordinaadid):</w:t>
            </w:r>
          </w:p>
        </w:tc>
        <w:tc>
          <w:tcPr>
            <w:tcW w:type="dxa" w:w="30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</w:rPr>
              <w:t>Liiklusm</w:t>
            </w:r>
            <w:r>
              <w:rPr>
                <w:rStyle w:val="None"/>
                <w:sz w:val="22"/>
                <w:szCs w:val="22"/>
                <w:shd w:val="nil" w:color="auto" w:fill="auto"/>
                <w:rtl w:val="0"/>
              </w:rPr>
              <w:t>ä</w:t>
            </w:r>
            <w:r>
              <w:rPr>
                <w:rStyle w:val="None"/>
                <w:sz w:val="22"/>
                <w:szCs w:val="22"/>
                <w:shd w:val="nil" w:color="auto" w:fill="auto"/>
                <w:rtl w:val="0"/>
              </w:rPr>
              <w:t>rgil olev tekst ja / v</w:t>
            </w: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pt-PT"/>
              </w:rPr>
              <w:t>õ</w:t>
            </w:r>
            <w:r>
              <w:rPr>
                <w:rStyle w:val="None"/>
                <w:sz w:val="22"/>
                <w:szCs w:val="22"/>
                <w:shd w:val="nil" w:color="auto" w:fill="auto"/>
                <w:rtl w:val="0"/>
              </w:rPr>
              <w:t>i arvsuurused</w:t>
            </w:r>
          </w:p>
        </w:tc>
      </w:tr>
      <w:tr>
        <w:tblPrEx>
          <w:shd w:val="clear" w:color="auto" w:fill="ced7e7"/>
        </w:tblPrEx>
        <w:trPr>
          <w:trHeight w:val="731" w:hRule="atLeast"/>
        </w:trPr>
        <w:tc>
          <w:tcPr>
            <w:tcW w:type="dxa" w:w="3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Kaks teenust 771, millel: Spordiv</w:t>
            </w: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ä</w:t>
            </w: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ljak 751 ja Ratsabaas 754 </w:t>
            </w:r>
          </w:p>
        </w:tc>
        <w:tc>
          <w:tcPr>
            <w:tcW w:type="dxa" w:w="30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Tee 4, Tallinna-P</w:t>
            </w: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ä</w:t>
            </w: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rnu-Ikla tee</w:t>
            </w: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</w:t>
            </w: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771 (II SG) KM 28.335</w:t>
            </w:r>
          </w:p>
        </w:tc>
        <w:tc>
          <w:tcPr>
            <w:tcW w:type="dxa" w:w="30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HIPODROOM</w:t>
            </w:r>
            <w:r>
              <w:rPr>
                <w:rStyle w:val="None"/>
                <w:sz w:val="22"/>
                <w:szCs w:val="22"/>
                <w:shd w:val="nil" w:color="auto" w:fill="auto"/>
                <w:lang w:val="en-US"/>
                <w14:textOutline w14:w="12700" w14:cap="flat">
                  <w14:noFill/>
                  <w14:miter w14:lim="400000"/>
                </w14:textOutline>
              </w:rPr>
              <w:br w:type="textWrapping"/>
            </w: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7</w:t>
            </w: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km </w:t>
            </w:r>
          </w:p>
        </w:tc>
      </w:tr>
      <w:tr>
        <w:tblPrEx>
          <w:shd w:val="clear" w:color="auto" w:fill="ced7e7"/>
        </w:tblPrEx>
        <w:trPr>
          <w:trHeight w:val="731" w:hRule="atLeast"/>
        </w:trPr>
        <w:tc>
          <w:tcPr>
            <w:tcW w:type="dxa" w:w="3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Kaks teenust 771, millel: Spordiv</w:t>
            </w: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ä</w:t>
            </w: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ljak 751 ja Ratsabaas 754 </w:t>
            </w:r>
          </w:p>
        </w:tc>
        <w:tc>
          <w:tcPr>
            <w:tcW w:type="dxa" w:w="30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Tee 3537, 4. </w:t>
            </w: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Ää</w:t>
            </w: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sm</w:t>
            </w: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ä</w:t>
            </w: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e </w:t>
            </w: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ü</w:t>
            </w: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hendustee</w:t>
            </w: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, </w:t>
            </w: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771 (II SG) KM 0.287</w:t>
            </w:r>
          </w:p>
        </w:tc>
        <w:tc>
          <w:tcPr>
            <w:tcW w:type="dxa" w:w="30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HIPODROOM</w:t>
            </w:r>
            <w:r>
              <w:rPr>
                <w:rStyle w:val="None"/>
                <w:sz w:val="22"/>
                <w:szCs w:val="22"/>
                <w:shd w:val="nil" w:color="auto" w:fill="auto"/>
                <w:lang w:val="en-US"/>
                <w14:textOutline w14:w="12700" w14:cap="flat">
                  <w14:noFill/>
                  <w14:miter w14:lim="400000"/>
                </w14:textOutline>
              </w:rPr>
              <w:br w:type="textWrapping"/>
            </w: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6</w:t>
            </w: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,5 km </w:t>
            </w:r>
          </w:p>
        </w:tc>
      </w:tr>
      <w:tr>
        <w:tblPrEx>
          <w:shd w:val="clear" w:color="auto" w:fill="ced7e7"/>
        </w:tblPrEx>
        <w:trPr>
          <w:trHeight w:val="731" w:hRule="atLeast"/>
        </w:trPr>
        <w:tc>
          <w:tcPr>
            <w:tcW w:type="dxa" w:w="3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Kaks teenust 771, millel: Spordiv</w:t>
            </w: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ä</w:t>
            </w: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ljak 751 ja Ratsabaas 754 </w:t>
            </w:r>
          </w:p>
        </w:tc>
        <w:tc>
          <w:tcPr>
            <w:tcW w:type="dxa" w:w="30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uppressAutoHyphens w:val="1"/>
              <w:spacing w:before="0" w:after="240" w:line="240" w:lineRule="auto"/>
            </w:pPr>
            <w:r>
              <w:rPr>
                <w:rStyle w:val="None"/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Tee 3535, 2. </w:t>
            </w:r>
            <w:r>
              <w:rPr>
                <w:rStyle w:val="None"/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Ää</w:t>
            </w:r>
            <w:r>
              <w:rPr>
                <w:rStyle w:val="None"/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sm</w:t>
            </w:r>
            <w:r>
              <w:rPr>
                <w:rStyle w:val="None"/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ä</w:t>
            </w:r>
            <w:r>
              <w:rPr>
                <w:rStyle w:val="None"/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e </w:t>
            </w:r>
            <w:r>
              <w:rPr>
                <w:rStyle w:val="None"/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ü</w:t>
            </w:r>
            <w:r>
              <w:rPr>
                <w:rStyle w:val="None"/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hendustee</w:t>
            </w:r>
            <w:r>
              <w:rPr>
                <w:rStyle w:val="None"/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, </w:t>
            </w:r>
            <w:r>
              <w:rPr>
                <w:rStyle w:val="None"/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771 (II SG) KM 0.417</w:t>
            </w:r>
          </w:p>
        </w:tc>
        <w:tc>
          <w:tcPr>
            <w:tcW w:type="dxa" w:w="30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HIPODROOM</w:t>
            </w:r>
            <w:r>
              <w:rPr>
                <w:rStyle w:val="None"/>
                <w:sz w:val="22"/>
                <w:szCs w:val="22"/>
                <w:shd w:val="nil" w:color="auto" w:fill="auto"/>
                <w:lang w:val="en-US"/>
                <w14:textOutline w14:w="12700" w14:cap="flat">
                  <w14:noFill/>
                  <w14:miter w14:lim="400000"/>
                </w14:textOutline>
              </w:rPr>
              <w:br w:type="textWrapping"/>
            </w: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6</w:t>
            </w: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,5 km </w:t>
            </w:r>
          </w:p>
        </w:tc>
      </w:tr>
      <w:tr>
        <w:tblPrEx>
          <w:shd w:val="clear" w:color="auto" w:fill="ced7e7"/>
        </w:tblPrEx>
        <w:trPr>
          <w:trHeight w:val="731" w:hRule="atLeast"/>
        </w:trPr>
        <w:tc>
          <w:tcPr>
            <w:tcW w:type="dxa" w:w="3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Kaks teenust 771, millel: Spordiv</w:t>
            </w: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ä</w:t>
            </w: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ljak 751 ja Ratsabaas 754 </w:t>
            </w:r>
          </w:p>
        </w:tc>
        <w:tc>
          <w:tcPr>
            <w:tcW w:type="dxa" w:w="30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uppressAutoHyphens w:val="1"/>
              <w:spacing w:before="0" w:after="240" w:line="240" w:lineRule="auto"/>
            </w:pPr>
            <w:r>
              <w:rPr>
                <w:rStyle w:val="None"/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Tee 3535, 2. </w:t>
            </w:r>
            <w:r>
              <w:rPr>
                <w:rStyle w:val="None"/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Ää</w:t>
            </w:r>
            <w:r>
              <w:rPr>
                <w:rStyle w:val="None"/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sm</w:t>
            </w:r>
            <w:r>
              <w:rPr>
                <w:rStyle w:val="None"/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ä</w:t>
            </w:r>
            <w:r>
              <w:rPr>
                <w:rStyle w:val="None"/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e </w:t>
            </w:r>
            <w:r>
              <w:rPr>
                <w:rStyle w:val="None"/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ü</w:t>
            </w:r>
            <w:r>
              <w:rPr>
                <w:rStyle w:val="None"/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hendustee</w:t>
            </w:r>
            <w:r>
              <w:rPr>
                <w:rStyle w:val="None"/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, </w:t>
            </w:r>
            <w:r>
              <w:rPr>
                <w:rStyle w:val="None"/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771 (II SG) KM 0.488</w:t>
            </w:r>
          </w:p>
        </w:tc>
        <w:tc>
          <w:tcPr>
            <w:tcW w:type="dxa" w:w="30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HIPODROOM</w:t>
            </w:r>
            <w:r>
              <w:rPr>
                <w:rStyle w:val="None"/>
                <w:sz w:val="22"/>
                <w:szCs w:val="22"/>
                <w:shd w:val="nil" w:color="auto" w:fill="auto"/>
                <w:lang w:val="en-US"/>
                <w14:textOutline w14:w="12700" w14:cap="flat">
                  <w14:noFill/>
                  <w14:miter w14:lim="400000"/>
                </w14:textOutline>
              </w:rPr>
              <w:br w:type="textWrapping"/>
            </w: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6</w:t>
            </w: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km </w:t>
            </w:r>
          </w:p>
        </w:tc>
      </w:tr>
      <w:tr>
        <w:tblPrEx>
          <w:shd w:val="clear" w:color="auto" w:fill="ced7e7"/>
        </w:tblPrEx>
        <w:trPr>
          <w:trHeight w:val="731" w:hRule="atLeast"/>
        </w:trPr>
        <w:tc>
          <w:tcPr>
            <w:tcW w:type="dxa" w:w="3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Kaks teenust 771, millel: Spordiv</w:t>
            </w: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ä</w:t>
            </w: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ljak 751 ja Ratsabaas 754 </w:t>
            </w:r>
          </w:p>
        </w:tc>
        <w:tc>
          <w:tcPr>
            <w:tcW w:type="dxa" w:w="30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uppressAutoHyphens w:val="1"/>
              <w:spacing w:before="0" w:after="240" w:line="240" w:lineRule="auto"/>
            </w:pPr>
            <w:r>
              <w:rPr>
                <w:rStyle w:val="None"/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Tee 9, </w:t>
            </w:r>
            <w:r>
              <w:rPr>
                <w:rStyle w:val="None"/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Ää</w:t>
            </w:r>
            <w:r>
              <w:rPr>
                <w:rStyle w:val="None"/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sm</w:t>
            </w:r>
            <w:r>
              <w:rPr>
                <w:rStyle w:val="None"/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ä</w:t>
            </w:r>
            <w:r>
              <w:rPr>
                <w:rStyle w:val="None"/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e-Haapsalu-Rohuk</w:t>
            </w:r>
            <w:r>
              <w:rPr>
                <w:rStyle w:val="None"/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ü</w:t>
            </w:r>
            <w:r>
              <w:rPr>
                <w:rStyle w:val="None"/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la tee</w:t>
            </w:r>
            <w:r>
              <w:rPr>
                <w:rStyle w:val="None"/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</w:t>
            </w:r>
            <w:r>
              <w:rPr>
                <w:rStyle w:val="None"/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771 (II SG) KM 0.697</w:t>
            </w:r>
          </w:p>
        </w:tc>
        <w:tc>
          <w:tcPr>
            <w:tcW w:type="dxa" w:w="30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HIPODROOM</w:t>
            </w:r>
            <w:r>
              <w:rPr>
                <w:rStyle w:val="None"/>
                <w:sz w:val="22"/>
                <w:szCs w:val="22"/>
                <w:shd w:val="nil" w:color="auto" w:fill="auto"/>
                <w:lang w:val="en-US"/>
                <w14:textOutline w14:w="12700" w14:cap="flat">
                  <w14:noFill/>
                  <w14:miter w14:lim="400000"/>
                </w14:textOutline>
              </w:rPr>
              <w:br w:type="textWrapping"/>
            </w: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6</w:t>
            </w: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km </w:t>
            </w:r>
          </w:p>
        </w:tc>
      </w:tr>
      <w:tr>
        <w:tblPrEx>
          <w:shd w:val="clear" w:color="auto" w:fill="ced7e7"/>
        </w:tblPrEx>
        <w:trPr>
          <w:trHeight w:val="731" w:hRule="atLeast"/>
        </w:trPr>
        <w:tc>
          <w:tcPr>
            <w:tcW w:type="dxa" w:w="3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Kaks teenust 771, millel: Spordiv</w:t>
            </w: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ä</w:t>
            </w: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ljak 751 ja Ratsabaas 754 </w:t>
            </w:r>
          </w:p>
        </w:tc>
        <w:tc>
          <w:tcPr>
            <w:tcW w:type="dxa" w:w="30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Tee 4, Tallinna-P</w:t>
            </w: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ä</w:t>
            </w: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rnu-Ikla tee</w:t>
            </w: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, </w:t>
            </w: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771 (II SG) KM 26.261</w:t>
            </w:r>
          </w:p>
        </w:tc>
        <w:tc>
          <w:tcPr>
            <w:tcW w:type="dxa" w:w="30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HIPODROOM</w:t>
            </w:r>
            <w:r>
              <w:rPr>
                <w:rStyle w:val="None"/>
                <w:sz w:val="22"/>
                <w:szCs w:val="22"/>
                <w:shd w:val="nil" w:color="auto" w:fill="auto"/>
                <w:lang w:val="en-US"/>
                <w14:textOutline w14:w="12700" w14:cap="flat">
                  <w14:noFill/>
                  <w14:miter w14:lim="400000"/>
                </w14:textOutline>
              </w:rPr>
              <w:br w:type="textWrapping"/>
            </w: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7</w:t>
            </w: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km </w:t>
            </w:r>
          </w:p>
        </w:tc>
      </w:tr>
    </w:tbl>
    <w:p>
      <w:pPr>
        <w:pStyle w:val="Normal.0"/>
        <w:widowControl w:val="0"/>
        <w:ind w:left="108" w:hanging="108"/>
        <w:rPr>
          <w:rStyle w:val="None"/>
          <w:sz w:val="16"/>
          <w:szCs w:val="16"/>
        </w:rPr>
      </w:pPr>
    </w:p>
    <w:p>
      <w:pPr>
        <w:pStyle w:val="Normal.0"/>
        <w:widowControl w:val="0"/>
        <w:rPr>
          <w:rStyle w:val="None"/>
          <w:sz w:val="16"/>
          <w:szCs w:val="16"/>
        </w:rPr>
      </w:pPr>
    </w:p>
    <w:p>
      <w:pPr>
        <w:pStyle w:val="Normal.0"/>
        <w:rPr>
          <w:rStyle w:val="None"/>
          <w:sz w:val="16"/>
          <w:szCs w:val="16"/>
        </w:rPr>
      </w:pPr>
    </w:p>
    <w:p>
      <w:pPr>
        <w:pStyle w:val="Normal.0"/>
        <w:rPr>
          <w:rStyle w:val="None"/>
          <w:sz w:val="20"/>
          <w:szCs w:val="20"/>
        </w:rPr>
      </w:pPr>
    </w:p>
    <w:tbl>
      <w:tblPr>
        <w:tblW w:w="9468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628"/>
        <w:gridCol w:w="3328"/>
        <w:gridCol w:w="3512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26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</w:rPr>
              <w:t>Kuup</w:t>
            </w:r>
            <w:r>
              <w:rPr>
                <w:rStyle w:val="None"/>
                <w:sz w:val="22"/>
                <w:szCs w:val="22"/>
                <w:shd w:val="nil" w:color="auto" w:fill="auto"/>
                <w:rtl w:val="0"/>
              </w:rPr>
              <w:t>ä</w:t>
            </w:r>
            <w:r>
              <w:rPr>
                <w:rStyle w:val="None"/>
                <w:sz w:val="22"/>
                <w:szCs w:val="22"/>
                <w:shd w:val="nil" w:color="auto" w:fill="auto"/>
                <w:rtl w:val="0"/>
              </w:rPr>
              <w:t>ev ja allkiri</w:t>
            </w:r>
          </w:p>
        </w:tc>
        <w:tc>
          <w:tcPr>
            <w:tcW w:type="dxa" w:w="33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ind w:left="108" w:hanging="108"/>
        <w:rPr>
          <w:rStyle w:val="None"/>
          <w:sz w:val="20"/>
          <w:szCs w:val="20"/>
        </w:rPr>
      </w:pPr>
    </w:p>
    <w:p>
      <w:pPr>
        <w:pStyle w:val="Normal.0"/>
        <w:widowControl w:val="0"/>
        <w:rPr>
          <w:rStyle w:val="None"/>
          <w:sz w:val="20"/>
          <w:szCs w:val="20"/>
        </w:rPr>
      </w:pPr>
    </w:p>
    <w:p>
      <w:pPr>
        <w:pStyle w:val="Normal.0"/>
        <w:rPr>
          <w:rStyle w:val="None"/>
          <w:sz w:val="20"/>
          <w:szCs w:val="20"/>
        </w:rPr>
      </w:pPr>
    </w:p>
    <w:p>
      <w:pPr>
        <w:pStyle w:val="Normal.0"/>
      </w:pPr>
      <w:r>
        <w:rPr>
          <w:rStyle w:val="None"/>
          <w:b w:val="1"/>
          <w:bCs w:val="1"/>
          <w:sz w:val="20"/>
          <w:szCs w:val="20"/>
          <w:rtl w:val="0"/>
        </w:rPr>
        <w:t>Lisa 1: Asukoha joonis ja liiklusm</w:t>
      </w:r>
      <w:r>
        <w:rPr>
          <w:rStyle w:val="None"/>
          <w:b w:val="1"/>
          <w:bCs w:val="1"/>
          <w:sz w:val="20"/>
          <w:szCs w:val="20"/>
          <w:rtl w:val="0"/>
        </w:rPr>
        <w:t>ä</w:t>
      </w:r>
      <w:r>
        <w:rPr>
          <w:rStyle w:val="None"/>
          <w:b w:val="1"/>
          <w:bCs w:val="1"/>
          <w:sz w:val="20"/>
          <w:szCs w:val="20"/>
          <w:rtl w:val="0"/>
        </w:rPr>
        <w:t>rgi v</w:t>
      </w:r>
      <w:r>
        <w:rPr>
          <w:rStyle w:val="None"/>
          <w:b w:val="1"/>
          <w:bCs w:val="1"/>
          <w:sz w:val="20"/>
          <w:szCs w:val="20"/>
          <w:rtl w:val="0"/>
          <w:lang w:val="pt-PT"/>
        </w:rPr>
        <w:t>õ</w:t>
      </w:r>
      <w:r>
        <w:rPr>
          <w:rStyle w:val="None"/>
          <w:b w:val="1"/>
          <w:bCs w:val="1"/>
          <w:sz w:val="20"/>
          <w:szCs w:val="20"/>
          <w:rtl w:val="0"/>
        </w:rPr>
        <w:t xml:space="preserve">i </w:t>
      </w:r>
      <w:r>
        <w:rPr>
          <w:rStyle w:val="None"/>
          <w:b w:val="1"/>
          <w:bCs w:val="1"/>
          <w:sz w:val="20"/>
          <w:szCs w:val="20"/>
          <w:rtl w:val="0"/>
        </w:rPr>
        <w:t>–</w:t>
      </w:r>
      <w:r>
        <w:rPr>
          <w:rStyle w:val="None"/>
          <w:b w:val="1"/>
          <w:bCs w:val="1"/>
          <w:sz w:val="20"/>
          <w:szCs w:val="20"/>
          <w:rtl w:val="0"/>
        </w:rPr>
        <w:t>m</w:t>
      </w:r>
      <w:r>
        <w:rPr>
          <w:rStyle w:val="None"/>
          <w:b w:val="1"/>
          <w:bCs w:val="1"/>
          <w:sz w:val="20"/>
          <w:szCs w:val="20"/>
          <w:rtl w:val="0"/>
        </w:rPr>
        <w:t>ä</w:t>
      </w:r>
      <w:r>
        <w:rPr>
          <w:rStyle w:val="None"/>
          <w:b w:val="1"/>
          <w:bCs w:val="1"/>
          <w:sz w:val="20"/>
          <w:szCs w:val="20"/>
          <w:rtl w:val="0"/>
        </w:rPr>
        <w:t>rkide kujundus.</w:t>
      </w:r>
    </w:p>
    <w:sectPr>
      <w:headerReference w:type="default" r:id="rId4"/>
      <w:footerReference w:type="default" r:id="rId5"/>
      <w:pgSz w:w="11900" w:h="16840" w:orient="portrait"/>
      <w:pgMar w:top="1440" w:right="991" w:bottom="1440" w:left="179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1">
    <w:name w:val="heading 1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right"/>
      <w:outlineLvl w:val="0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Times New Roman" w:cs="Times New Roman" w:hAnsi="Times New Roman" w:eastAsia="Times New Roman"/>
      <w:outline w:val="0"/>
      <w:color w:val="0000ff"/>
      <w:sz w:val="20"/>
      <w:szCs w:val="20"/>
      <w:u w:val="single" w:color="0000ff"/>
      <w:shd w:val="nil" w:color="auto" w:fill="auto"/>
      <w14:textFill>
        <w14:solidFill>
          <w14:srgbClr w14:val="0000FF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'i kujundus">
  <a:themeElements>
    <a:clrScheme name="Office'i kujundus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'i kujundus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'i kujundu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